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Look w:val="0000"/>
      </w:tblPr>
      <w:tblGrid>
        <w:gridCol w:w="5061"/>
        <w:gridCol w:w="271"/>
        <w:gridCol w:w="214"/>
        <w:gridCol w:w="329"/>
        <w:gridCol w:w="4421"/>
      </w:tblGrid>
      <w:tr w:rsidR="00805FCE" w:rsidTr="00805FCE">
        <w:tblPrEx>
          <w:tblCellMar>
            <w:top w:w="0" w:type="dxa"/>
            <w:bottom w:w="0" w:type="dxa"/>
          </w:tblCellMar>
        </w:tblPrEx>
        <w:tc>
          <w:tcPr>
            <w:tcW w:w="4327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805FCE" w:rsidRDefault="00805FCE" w:rsidP="00B42ABF">
            <w:pPr>
              <w:jc w:val="center"/>
              <w:rPr>
                <w:rFonts w:ascii="Comic Sans MS" w:hAnsi="Comic Sans MS"/>
                <w:color w:val="000000"/>
                <w:sz w:val="216"/>
              </w:rPr>
            </w:pPr>
            <w:r>
              <w:rPr>
                <w:rFonts w:ascii="Comic Sans MS" w:hAnsi="Comic Sans MS"/>
                <w:color w:val="000000"/>
                <w:sz w:val="144"/>
              </w:rPr>
              <w:t>light</w:t>
            </w:r>
          </w:p>
        </w:tc>
        <w:tc>
          <w:tcPr>
            <w:tcW w:w="307" w:type="dxa"/>
            <w:tcBorders>
              <w:left w:val="thickThinSmallGap" w:sz="24" w:space="0" w:color="auto"/>
              <w:right w:val="thinThickSmallGap" w:sz="24" w:space="0" w:color="auto"/>
            </w:tcBorders>
          </w:tcPr>
          <w:p w:rsidR="00805FCE" w:rsidRDefault="00805FCE" w:rsidP="00B42ABF">
            <w:pPr>
              <w:jc w:val="center"/>
              <w:rPr>
                <w:rFonts w:ascii="Comic Sans MS" w:hAnsi="Comic Sans MS"/>
                <w:color w:val="000000"/>
              </w:rPr>
            </w:pPr>
          </w:p>
        </w:tc>
        <w:tc>
          <w:tcPr>
            <w:tcW w:w="4608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805FCE" w:rsidRDefault="00805FCE" w:rsidP="00B42ABF">
            <w:pPr>
              <w:jc w:val="center"/>
              <w:rPr>
                <w:rFonts w:ascii="Comic Sans MS" w:hAnsi="Comic Sans MS"/>
                <w:color w:val="000000"/>
                <w:sz w:val="144"/>
              </w:rPr>
            </w:pPr>
            <w:r>
              <w:rPr>
                <w:rFonts w:ascii="Comic Sans MS" w:hAnsi="Comic Sans MS"/>
                <w:color w:val="000000"/>
                <w:sz w:val="144"/>
              </w:rPr>
              <w:t>heavy</w:t>
            </w:r>
          </w:p>
        </w:tc>
      </w:tr>
      <w:tr w:rsidR="00805FCE" w:rsidTr="00805FCE">
        <w:tblPrEx>
          <w:tblCellMar>
            <w:top w:w="0" w:type="dxa"/>
            <w:bottom w:w="0" w:type="dxa"/>
          </w:tblCellMar>
        </w:tblPrEx>
        <w:tc>
          <w:tcPr>
            <w:tcW w:w="4327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805FCE" w:rsidRDefault="00805FCE" w:rsidP="00805FCE">
            <w:pPr>
              <w:rPr>
                <w:rFonts w:ascii="Comic Sans MS" w:hAnsi="Comic Sans MS" w:hint="eastAsia"/>
                <w:color w:val="000000"/>
                <w:sz w:val="144"/>
                <w:lang w:eastAsia="ko-KR"/>
              </w:rPr>
            </w:pPr>
            <w:r>
              <w:rPr>
                <w:rFonts w:ascii="Comic Sans MS" w:hAnsi="Comic Sans MS" w:hint="eastAsia"/>
                <w:color w:val="000000"/>
                <w:sz w:val="144"/>
                <w:lang w:eastAsia="ko-KR"/>
              </w:rPr>
              <w:t>smooth</w:t>
            </w:r>
          </w:p>
        </w:tc>
        <w:tc>
          <w:tcPr>
            <w:tcW w:w="307" w:type="dxa"/>
            <w:tcBorders>
              <w:left w:val="thickThinSmallGap" w:sz="24" w:space="0" w:color="auto"/>
              <w:right w:val="thinThickSmallGap" w:sz="24" w:space="0" w:color="auto"/>
            </w:tcBorders>
          </w:tcPr>
          <w:p w:rsidR="00805FCE" w:rsidRDefault="00805FCE" w:rsidP="00B42ABF">
            <w:pPr>
              <w:jc w:val="center"/>
              <w:rPr>
                <w:rFonts w:ascii="Comic Sans MS" w:hAnsi="Comic Sans MS"/>
                <w:color w:val="000000"/>
              </w:rPr>
            </w:pPr>
          </w:p>
        </w:tc>
        <w:tc>
          <w:tcPr>
            <w:tcW w:w="4608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805FCE" w:rsidRDefault="00805FCE" w:rsidP="00B42ABF">
            <w:pPr>
              <w:jc w:val="center"/>
              <w:rPr>
                <w:rFonts w:ascii="Comic Sans MS" w:hAnsi="Comic Sans MS" w:hint="eastAsia"/>
                <w:color w:val="000000"/>
                <w:sz w:val="144"/>
                <w:lang w:eastAsia="ko-KR"/>
              </w:rPr>
            </w:pPr>
            <w:r>
              <w:rPr>
                <w:rFonts w:ascii="Comic Sans MS" w:hAnsi="Comic Sans MS" w:hint="eastAsia"/>
                <w:color w:val="000000"/>
                <w:sz w:val="144"/>
                <w:lang w:eastAsia="ko-KR"/>
              </w:rPr>
              <w:t>rough</w:t>
            </w:r>
          </w:p>
        </w:tc>
      </w:tr>
      <w:tr w:rsidR="00805FCE" w:rsidTr="00805FCE">
        <w:tblPrEx>
          <w:tblCellMar>
            <w:top w:w="0" w:type="dxa"/>
            <w:bottom w:w="0" w:type="dxa"/>
          </w:tblCellMar>
        </w:tblPrEx>
        <w:tc>
          <w:tcPr>
            <w:tcW w:w="4327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805FCE" w:rsidRDefault="00805FCE" w:rsidP="00805FCE">
            <w:pPr>
              <w:jc w:val="center"/>
              <w:rPr>
                <w:rFonts w:ascii="Comic Sans MS" w:hAnsi="Comic Sans MS" w:hint="eastAsia"/>
                <w:color w:val="000000"/>
                <w:sz w:val="144"/>
                <w:lang w:eastAsia="ko-KR"/>
              </w:rPr>
            </w:pPr>
            <w:r>
              <w:rPr>
                <w:rFonts w:ascii="Comic Sans MS" w:hAnsi="Comic Sans MS" w:hint="eastAsia"/>
                <w:color w:val="000000"/>
                <w:sz w:val="144"/>
                <w:lang w:eastAsia="ko-KR"/>
              </w:rPr>
              <w:t>bumpy</w:t>
            </w:r>
          </w:p>
        </w:tc>
        <w:tc>
          <w:tcPr>
            <w:tcW w:w="307" w:type="dxa"/>
            <w:tcBorders>
              <w:left w:val="thickThinSmallGap" w:sz="24" w:space="0" w:color="auto"/>
              <w:right w:val="thinThickSmallGap" w:sz="24" w:space="0" w:color="auto"/>
            </w:tcBorders>
          </w:tcPr>
          <w:p w:rsidR="00805FCE" w:rsidRDefault="00805FCE" w:rsidP="00B42ABF">
            <w:pPr>
              <w:jc w:val="center"/>
              <w:rPr>
                <w:rFonts w:ascii="Comic Sans MS" w:hAnsi="Comic Sans MS"/>
                <w:color w:val="000000"/>
              </w:rPr>
            </w:pPr>
          </w:p>
        </w:tc>
        <w:tc>
          <w:tcPr>
            <w:tcW w:w="4608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805FCE" w:rsidRDefault="00805FCE" w:rsidP="00B42ABF">
            <w:pPr>
              <w:jc w:val="center"/>
              <w:rPr>
                <w:rFonts w:ascii="Comic Sans MS" w:hAnsi="Comic Sans MS" w:hint="eastAsia"/>
                <w:color w:val="000000"/>
                <w:sz w:val="144"/>
                <w:lang w:eastAsia="ko-KR"/>
              </w:rPr>
            </w:pPr>
            <w:r>
              <w:rPr>
                <w:rFonts w:ascii="Comic Sans MS" w:hAnsi="Comic Sans MS" w:hint="eastAsia"/>
                <w:color w:val="000000"/>
                <w:sz w:val="144"/>
                <w:lang w:eastAsia="ko-KR"/>
              </w:rPr>
              <w:t>lumpy</w:t>
            </w:r>
          </w:p>
        </w:tc>
      </w:tr>
      <w:tr w:rsidR="00805FCE" w:rsidTr="00805FCE">
        <w:tblPrEx>
          <w:tblCellMar>
            <w:top w:w="0" w:type="dxa"/>
            <w:bottom w:w="0" w:type="dxa"/>
          </w:tblCellMar>
        </w:tblPrEx>
        <w:tc>
          <w:tcPr>
            <w:tcW w:w="4327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805FCE" w:rsidRDefault="00805FCE" w:rsidP="00805FCE">
            <w:pPr>
              <w:jc w:val="center"/>
              <w:rPr>
                <w:rFonts w:ascii="Comic Sans MS" w:hAnsi="Comic Sans MS" w:hint="eastAsia"/>
                <w:color w:val="000000"/>
                <w:sz w:val="144"/>
                <w:lang w:eastAsia="ko-KR"/>
              </w:rPr>
            </w:pPr>
            <w:r>
              <w:rPr>
                <w:rFonts w:ascii="Comic Sans MS" w:hAnsi="Comic Sans MS" w:hint="eastAsia"/>
                <w:color w:val="000000"/>
                <w:sz w:val="144"/>
                <w:lang w:eastAsia="ko-KR"/>
              </w:rPr>
              <w:t>sticky</w:t>
            </w:r>
          </w:p>
        </w:tc>
        <w:tc>
          <w:tcPr>
            <w:tcW w:w="307" w:type="dxa"/>
            <w:tcBorders>
              <w:left w:val="thickThinSmallGap" w:sz="24" w:space="0" w:color="auto"/>
              <w:right w:val="thinThickSmallGap" w:sz="24" w:space="0" w:color="auto"/>
            </w:tcBorders>
          </w:tcPr>
          <w:p w:rsidR="00805FCE" w:rsidRDefault="00805FCE" w:rsidP="00B42ABF">
            <w:pPr>
              <w:jc w:val="center"/>
              <w:rPr>
                <w:rFonts w:ascii="Comic Sans MS" w:hAnsi="Comic Sans MS"/>
                <w:color w:val="000000"/>
              </w:rPr>
            </w:pPr>
          </w:p>
        </w:tc>
        <w:tc>
          <w:tcPr>
            <w:tcW w:w="4608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805FCE" w:rsidRDefault="00805FCE" w:rsidP="00B42ABF">
            <w:pPr>
              <w:jc w:val="center"/>
              <w:rPr>
                <w:rFonts w:ascii="Comic Sans MS" w:hAnsi="Comic Sans MS" w:hint="eastAsia"/>
                <w:color w:val="000000"/>
                <w:sz w:val="144"/>
                <w:lang w:eastAsia="ko-KR"/>
              </w:rPr>
            </w:pPr>
          </w:p>
        </w:tc>
      </w:tr>
      <w:tr w:rsidR="00805FCE" w:rsidTr="00805FCE">
        <w:tblPrEx>
          <w:tblCellMar>
            <w:top w:w="0" w:type="dxa"/>
            <w:bottom w:w="0" w:type="dxa"/>
          </w:tblCellMar>
        </w:tblPrEx>
        <w:tc>
          <w:tcPr>
            <w:tcW w:w="4327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805FCE" w:rsidRDefault="00805FCE" w:rsidP="00805FCE">
            <w:pPr>
              <w:jc w:val="center"/>
              <w:rPr>
                <w:rFonts w:ascii="Comic Sans MS" w:hAnsi="Comic Sans MS" w:hint="eastAsia"/>
                <w:color w:val="000000"/>
                <w:sz w:val="144"/>
                <w:lang w:eastAsia="ko-KR"/>
              </w:rPr>
            </w:pPr>
            <w:r>
              <w:rPr>
                <w:rFonts w:ascii="Comic Sans MS" w:hAnsi="Comic Sans MS" w:hint="eastAsia"/>
                <w:color w:val="000000"/>
                <w:sz w:val="144"/>
                <w:lang w:eastAsia="ko-KR"/>
              </w:rPr>
              <w:t>cold</w:t>
            </w:r>
          </w:p>
        </w:tc>
        <w:tc>
          <w:tcPr>
            <w:tcW w:w="307" w:type="dxa"/>
            <w:tcBorders>
              <w:left w:val="thickThinSmallGap" w:sz="24" w:space="0" w:color="auto"/>
              <w:right w:val="thinThickSmallGap" w:sz="24" w:space="0" w:color="auto"/>
            </w:tcBorders>
          </w:tcPr>
          <w:p w:rsidR="00805FCE" w:rsidRDefault="00805FCE" w:rsidP="00B42ABF">
            <w:pPr>
              <w:jc w:val="center"/>
              <w:rPr>
                <w:rFonts w:ascii="Comic Sans MS" w:hAnsi="Comic Sans MS"/>
                <w:color w:val="000000"/>
              </w:rPr>
            </w:pPr>
          </w:p>
        </w:tc>
        <w:tc>
          <w:tcPr>
            <w:tcW w:w="4608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805FCE" w:rsidRDefault="00805FCE" w:rsidP="00B42ABF">
            <w:pPr>
              <w:jc w:val="center"/>
              <w:rPr>
                <w:rFonts w:ascii="Comic Sans MS" w:hAnsi="Comic Sans MS" w:hint="eastAsia"/>
                <w:color w:val="000000"/>
                <w:sz w:val="144"/>
                <w:lang w:eastAsia="ko-KR"/>
              </w:rPr>
            </w:pPr>
            <w:r>
              <w:rPr>
                <w:rFonts w:ascii="Comic Sans MS" w:hAnsi="Comic Sans MS" w:hint="eastAsia"/>
                <w:color w:val="000000"/>
                <w:sz w:val="144"/>
                <w:lang w:eastAsia="ko-KR"/>
              </w:rPr>
              <w:t>hot</w:t>
            </w:r>
          </w:p>
        </w:tc>
      </w:tr>
      <w:tr w:rsidR="00805FCE" w:rsidTr="00805FCE">
        <w:tblPrEx>
          <w:tblCellMar>
            <w:top w:w="0" w:type="dxa"/>
            <w:bottom w:w="0" w:type="dxa"/>
          </w:tblCellMar>
        </w:tblPrEx>
        <w:tc>
          <w:tcPr>
            <w:tcW w:w="4968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805FCE" w:rsidRDefault="00805FCE" w:rsidP="00B42ABF">
            <w:pPr>
              <w:jc w:val="center"/>
              <w:rPr>
                <w:rFonts w:ascii="Comic Sans MS" w:hAnsi="Comic Sans MS"/>
                <w:color w:val="000000"/>
                <w:sz w:val="144"/>
              </w:rPr>
            </w:pPr>
            <w:r>
              <w:rPr>
                <w:rFonts w:ascii="Comic Sans MS" w:hAnsi="Comic Sans MS" w:hint="eastAsia"/>
                <w:color w:val="000000"/>
                <w:sz w:val="144"/>
                <w:lang w:eastAsia="ko-KR"/>
              </w:rPr>
              <w:t>h</w:t>
            </w:r>
            <w:r>
              <w:rPr>
                <w:rFonts w:ascii="Comic Sans MS" w:hAnsi="Comic Sans MS"/>
                <w:color w:val="000000"/>
                <w:sz w:val="144"/>
              </w:rPr>
              <w:t>ard</w:t>
            </w:r>
          </w:p>
        </w:tc>
        <w:tc>
          <w:tcPr>
            <w:tcW w:w="360" w:type="dxa"/>
            <w:tcBorders>
              <w:left w:val="thickThinSmallGap" w:sz="24" w:space="0" w:color="auto"/>
              <w:right w:val="thinThickSmallGap" w:sz="24" w:space="0" w:color="auto"/>
            </w:tcBorders>
          </w:tcPr>
          <w:p w:rsidR="00805FCE" w:rsidRDefault="00805FCE" w:rsidP="00B42ABF">
            <w:pPr>
              <w:jc w:val="center"/>
              <w:rPr>
                <w:rFonts w:ascii="Comic Sans MS" w:hAnsi="Comic Sans MS"/>
                <w:color w:val="000000"/>
                <w:sz w:val="96"/>
              </w:rPr>
            </w:pPr>
          </w:p>
        </w:tc>
        <w:tc>
          <w:tcPr>
            <w:tcW w:w="4968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805FCE" w:rsidRDefault="00805FCE" w:rsidP="00B42ABF">
            <w:pPr>
              <w:jc w:val="center"/>
              <w:rPr>
                <w:rFonts w:ascii="Comic Sans MS" w:hAnsi="Comic Sans MS"/>
                <w:color w:val="000000"/>
                <w:sz w:val="144"/>
              </w:rPr>
            </w:pPr>
            <w:r>
              <w:rPr>
                <w:rFonts w:ascii="Comic Sans MS" w:hAnsi="Comic Sans MS"/>
                <w:color w:val="000000"/>
                <w:sz w:val="144"/>
              </w:rPr>
              <w:t>soft</w:t>
            </w:r>
          </w:p>
        </w:tc>
      </w:tr>
    </w:tbl>
    <w:p w:rsidR="00805FCE" w:rsidRDefault="00805FCE" w:rsidP="00805FCE">
      <w:pPr>
        <w:jc w:val="center"/>
        <w:rPr>
          <w:color w:val="000000"/>
        </w:rPr>
      </w:pPr>
    </w:p>
    <w:p w:rsidR="008F7C1D" w:rsidRDefault="008F7C1D">
      <w:pPr>
        <w:rPr>
          <w:rFonts w:hint="eastAsia"/>
        </w:rPr>
      </w:pPr>
    </w:p>
    <w:sectPr w:rsidR="008F7C1D" w:rsidSect="008F7C1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805FCE"/>
    <w:rsid w:val="00805FCE"/>
    <w:rsid w:val="008F7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FCE"/>
    <w:rPr>
      <w:rFonts w:ascii="Times New Roman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</Words>
  <Characters>67</Characters>
  <Application>Microsoft Office Word</Application>
  <DocSecurity>0</DocSecurity>
  <Lines>1</Lines>
  <Paragraphs>1</Paragraphs>
  <ScaleCrop>false</ScaleCrop>
  <Company>XXXX</Company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USER00</dc:creator>
  <cp:keywords/>
  <dc:description/>
  <cp:lastModifiedBy>USER00</cp:lastModifiedBy>
  <cp:revision>1</cp:revision>
  <dcterms:created xsi:type="dcterms:W3CDTF">2009-11-18T01:47:00Z</dcterms:created>
  <dcterms:modified xsi:type="dcterms:W3CDTF">2009-11-18T01:56:00Z</dcterms:modified>
</cp:coreProperties>
</file>